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РЕШЕНИЕ</w:t>
      </w:r>
    </w:p>
    <w:p w:rsidR="00DA1831" w:rsidRDefault="00DA1831" w:rsidP="00DA1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8AC" w:rsidRPr="000278AC" w:rsidRDefault="00DA1831" w:rsidP="00DA1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278AC">
        <w:rPr>
          <w:rFonts w:ascii="Times New Roman" w:hAnsi="Times New Roman" w:cs="Times New Roman"/>
          <w:sz w:val="28"/>
          <w:szCs w:val="28"/>
        </w:rPr>
        <w:t xml:space="preserve"> .12.2017</w:t>
      </w:r>
      <w:r w:rsidR="000278AC" w:rsidRPr="000278AC">
        <w:rPr>
          <w:rFonts w:ascii="Times New Roman" w:hAnsi="Times New Roman" w:cs="Times New Roman"/>
          <w:sz w:val="28"/>
          <w:szCs w:val="28"/>
        </w:rPr>
        <w:tab/>
      </w:r>
      <w:r w:rsidR="000278AC" w:rsidRPr="000278A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278AC" w:rsidRPr="000278A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278AC" w:rsidRPr="000278AC">
        <w:rPr>
          <w:rFonts w:ascii="Times New Roman" w:hAnsi="Times New Roman" w:cs="Times New Roman"/>
          <w:sz w:val="28"/>
          <w:szCs w:val="28"/>
        </w:rPr>
        <w:tab/>
      </w:r>
      <w:r w:rsidR="000278AC" w:rsidRPr="000278AC">
        <w:rPr>
          <w:rFonts w:ascii="Times New Roman" w:hAnsi="Times New Roman" w:cs="Times New Roman"/>
          <w:sz w:val="28"/>
          <w:szCs w:val="28"/>
        </w:rPr>
        <w:tab/>
      </w:r>
      <w:r w:rsidR="000278AC" w:rsidRPr="000278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8AC" w:rsidRPr="000278AC">
        <w:rPr>
          <w:rFonts w:ascii="Times New Roman" w:hAnsi="Times New Roman" w:cs="Times New Roman"/>
          <w:sz w:val="28"/>
          <w:szCs w:val="28"/>
        </w:rPr>
        <w:t xml:space="preserve">  №</w:t>
      </w:r>
      <w:r w:rsidR="006D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</w:t>
      </w:r>
      <w:r w:rsidR="000278AC" w:rsidRPr="000278AC">
        <w:rPr>
          <w:rFonts w:ascii="Times New Roman" w:hAnsi="Times New Roman" w:cs="Times New Roman"/>
          <w:sz w:val="28"/>
          <w:szCs w:val="28"/>
        </w:rPr>
        <w:t xml:space="preserve"> </w:t>
      </w:r>
      <w:r w:rsidR="0002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пос.  Николаевка</w:t>
      </w:r>
    </w:p>
    <w:p w:rsidR="000278AC" w:rsidRPr="000278AC" w:rsidRDefault="000278AC" w:rsidP="0002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0278AC" w:rsidRPr="000278AC" w:rsidTr="001A2A7C">
        <w:trPr>
          <w:trHeight w:val="941"/>
        </w:trPr>
        <w:tc>
          <w:tcPr>
            <w:tcW w:w="9747" w:type="dxa"/>
          </w:tcPr>
          <w:p w:rsidR="000278AC" w:rsidRDefault="000278AC" w:rsidP="000278A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8AC">
              <w:rPr>
                <w:rFonts w:ascii="Times New Roman" w:hAnsi="Times New Roman" w:cs="Times New Roman"/>
                <w:sz w:val="28"/>
                <w:szCs w:val="28"/>
              </w:rPr>
              <w:t>О представлении муниципальными служащими, замещающими должности муниципальной службы  в органах местного самоуправления муниципального образования «Николаевское городское поселение» Еврейской автономной области, и иными лицами с</w:t>
            </w:r>
            <w:r w:rsidRPr="000278AC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ведений о расходах</w:t>
            </w:r>
          </w:p>
          <w:p w:rsidR="000278AC" w:rsidRPr="000278AC" w:rsidRDefault="000278AC" w:rsidP="000278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8AC" w:rsidRPr="000278AC" w:rsidRDefault="000278AC" w:rsidP="00027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A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23.06.2014 № 460 «Об утверждении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035F82">
        <w:rPr>
          <w:rFonts w:ascii="Times New Roman" w:hAnsi="Times New Roman" w:cs="Times New Roman"/>
          <w:sz w:val="28"/>
          <w:szCs w:val="28"/>
        </w:rPr>
        <w:t xml:space="preserve">, </w:t>
      </w:r>
      <w:r w:rsidRPr="000278AC">
        <w:rPr>
          <w:rFonts w:ascii="Times New Roman" w:hAnsi="Times New Roman" w:cs="Times New Roman"/>
          <w:sz w:val="28"/>
          <w:szCs w:val="28"/>
        </w:rPr>
        <w:t xml:space="preserve"> законом Еврейской автономной области</w:t>
      </w:r>
      <w:proofErr w:type="gramEnd"/>
      <w:r w:rsidRPr="000278AC">
        <w:rPr>
          <w:rFonts w:ascii="Times New Roman" w:hAnsi="Times New Roman" w:cs="Times New Roman"/>
          <w:sz w:val="28"/>
          <w:szCs w:val="28"/>
        </w:rPr>
        <w:t xml:space="preserve"> от 25.04.2007 № 127-ОЗ «О некоторых вопросах муниципальной службы Еврейской автономной области»</w:t>
      </w:r>
      <w:r w:rsidRPr="000278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8AC">
        <w:rPr>
          <w:rFonts w:ascii="Times New Roman" w:hAnsi="Times New Roman" w:cs="Times New Roman"/>
          <w:color w:val="000000"/>
          <w:sz w:val="28"/>
          <w:szCs w:val="28"/>
        </w:rPr>
        <w:t xml:space="preserve">  Собрание депутатов   </w:t>
      </w:r>
    </w:p>
    <w:p w:rsidR="000278AC" w:rsidRPr="000278AC" w:rsidRDefault="000278AC" w:rsidP="0002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РЕШИЛО:</w:t>
      </w:r>
    </w:p>
    <w:p w:rsidR="000278AC" w:rsidRPr="000278AC" w:rsidRDefault="000278AC" w:rsidP="00FE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278AC" w:rsidRPr="000278AC" w:rsidRDefault="001A1964" w:rsidP="001A1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61B9">
        <w:rPr>
          <w:rFonts w:ascii="Times New Roman" w:hAnsi="Times New Roman" w:cs="Times New Roman"/>
          <w:sz w:val="28"/>
          <w:szCs w:val="28"/>
        </w:rPr>
        <w:t>п</w:t>
      </w:r>
      <w:r w:rsidR="000278AC" w:rsidRPr="000278AC">
        <w:rPr>
          <w:rFonts w:ascii="Times New Roman" w:hAnsi="Times New Roman" w:cs="Times New Roman"/>
          <w:sz w:val="28"/>
          <w:szCs w:val="28"/>
        </w:rPr>
        <w:t>орядок представления муниципальными служащими, замещающими должности муниципальной службы в органах местного самоуправления муниципального образования «Николаевское городское поселение» Еврейской автономной области, и иными лицами с</w:t>
      </w:r>
      <w:r w:rsidR="000278AC" w:rsidRPr="000278AC">
        <w:rPr>
          <w:rFonts w:ascii="Times New Roman" w:hAnsi="Times New Roman" w:cs="Times New Roman"/>
          <w:bCs/>
          <w:sz w:val="28"/>
          <w:szCs w:val="28"/>
        </w:rPr>
        <w:t>ведений о расходах</w:t>
      </w:r>
      <w:r w:rsidR="000278AC" w:rsidRPr="000278AC">
        <w:rPr>
          <w:rFonts w:ascii="Times New Roman" w:hAnsi="Times New Roman" w:cs="Times New Roman"/>
          <w:sz w:val="28"/>
          <w:szCs w:val="28"/>
        </w:rPr>
        <w:t>;</w:t>
      </w:r>
    </w:p>
    <w:p w:rsidR="000278AC" w:rsidRPr="000278AC" w:rsidRDefault="00FE61B9" w:rsidP="00FE6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</w:t>
      </w:r>
      <w:r w:rsidR="000278AC" w:rsidRPr="000278AC">
        <w:rPr>
          <w:rFonts w:ascii="Times New Roman" w:hAnsi="Times New Roman" w:cs="Times New Roman"/>
          <w:sz w:val="28"/>
          <w:szCs w:val="28"/>
        </w:rPr>
        <w:t>форму справки о</w:t>
      </w:r>
      <w:r w:rsidR="001A1964">
        <w:rPr>
          <w:rFonts w:ascii="Times New Roman" w:hAnsi="Times New Roman" w:cs="Times New Roman"/>
          <w:sz w:val="28"/>
          <w:szCs w:val="28"/>
        </w:rPr>
        <w:t xml:space="preserve"> доходах и</w:t>
      </w:r>
      <w:r w:rsidR="000278AC" w:rsidRPr="000278AC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1A196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A71B8E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AC" w:rsidRPr="000278AC" w:rsidRDefault="00FE61B9" w:rsidP="00FE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278AC" w:rsidRPr="000278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78AC" w:rsidRPr="000278A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Собрания депутатов по регламенту и организационным вопросам  (Баженова Л.Н.).</w:t>
      </w:r>
    </w:p>
    <w:p w:rsidR="00FE61B9" w:rsidRDefault="000278AC" w:rsidP="0002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 xml:space="preserve">     </w:t>
      </w:r>
      <w:r w:rsidR="00FE61B9">
        <w:rPr>
          <w:rFonts w:ascii="Times New Roman" w:hAnsi="Times New Roman" w:cs="Times New Roman"/>
          <w:sz w:val="28"/>
          <w:szCs w:val="28"/>
        </w:rPr>
        <w:tab/>
      </w:r>
      <w:r w:rsidRPr="000278AC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официальном печатном издании муниципального образования  «Николаевское городское поселение»  информационном бюллетене  «Исток».     </w:t>
      </w:r>
      <w:r w:rsidR="00FE61B9">
        <w:rPr>
          <w:rFonts w:ascii="Times New Roman" w:hAnsi="Times New Roman" w:cs="Times New Roman"/>
          <w:sz w:val="28"/>
          <w:szCs w:val="28"/>
        </w:rPr>
        <w:tab/>
      </w:r>
    </w:p>
    <w:p w:rsidR="00FE61B9" w:rsidRDefault="000278AC" w:rsidP="00FE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0278AC" w:rsidRPr="000278AC" w:rsidRDefault="000278AC" w:rsidP="0002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AC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</w:t>
      </w:r>
      <w:r w:rsidR="00FE6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78AC">
        <w:rPr>
          <w:rFonts w:ascii="Times New Roman" w:hAnsi="Times New Roman" w:cs="Times New Roman"/>
          <w:sz w:val="28"/>
          <w:szCs w:val="28"/>
        </w:rPr>
        <w:t xml:space="preserve"> </w:t>
      </w:r>
      <w:r w:rsidR="00FE61B9">
        <w:rPr>
          <w:rFonts w:ascii="Times New Roman" w:hAnsi="Times New Roman" w:cs="Times New Roman"/>
          <w:sz w:val="28"/>
          <w:szCs w:val="28"/>
        </w:rPr>
        <w:t xml:space="preserve">     </w:t>
      </w:r>
      <w:r w:rsidRPr="000278AC">
        <w:rPr>
          <w:rFonts w:ascii="Times New Roman" w:hAnsi="Times New Roman" w:cs="Times New Roman"/>
          <w:sz w:val="28"/>
          <w:szCs w:val="28"/>
        </w:rPr>
        <w:t xml:space="preserve"> </w:t>
      </w:r>
      <w:r w:rsidR="00FE61B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FE61B9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0278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AC" w:rsidRPr="000278AC" w:rsidRDefault="000278AC" w:rsidP="000278AC">
      <w:pPr>
        <w:pStyle w:val="a3"/>
      </w:pPr>
    </w:p>
    <w:tbl>
      <w:tblPr>
        <w:tblW w:w="0" w:type="auto"/>
        <w:tblLook w:val="04A0"/>
      </w:tblPr>
      <w:tblGrid>
        <w:gridCol w:w="5147"/>
        <w:gridCol w:w="4423"/>
      </w:tblGrid>
      <w:tr w:rsidR="00A3718F" w:rsidTr="00A3718F">
        <w:tc>
          <w:tcPr>
            <w:tcW w:w="5147" w:type="dxa"/>
          </w:tcPr>
          <w:p w:rsidR="00A3718F" w:rsidRDefault="00A37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A3718F" w:rsidRPr="00A3718F" w:rsidRDefault="00A3718F" w:rsidP="00A371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718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718F" w:rsidRPr="00A3718F" w:rsidRDefault="00A3718F" w:rsidP="00A3718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18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Собрания депутатов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18F" w:rsidRDefault="00A3718F" w:rsidP="00A3718F">
            <w:pPr>
              <w:pStyle w:val="a3"/>
              <w:rPr>
                <w:sz w:val="28"/>
                <w:szCs w:val="28"/>
              </w:rPr>
            </w:pPr>
            <w:r w:rsidRPr="00A3718F">
              <w:rPr>
                <w:rFonts w:ascii="Times New Roman" w:hAnsi="Times New Roman" w:cs="Times New Roman"/>
                <w:sz w:val="28"/>
                <w:szCs w:val="28"/>
              </w:rPr>
              <w:t xml:space="preserve">       от </w:t>
            </w:r>
            <w:r w:rsidR="00DA18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3718F">
              <w:rPr>
                <w:rFonts w:ascii="Times New Roman" w:hAnsi="Times New Roman" w:cs="Times New Roman"/>
                <w:sz w:val="28"/>
                <w:szCs w:val="28"/>
              </w:rPr>
              <w:t xml:space="preserve"> .12.2017 № </w:t>
            </w:r>
            <w:r w:rsidR="00DA1831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Pr="00A3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718F" w:rsidRDefault="00A3718F" w:rsidP="00A371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18F" w:rsidRDefault="00A3718F" w:rsidP="00A371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3718F" w:rsidRDefault="00A3718F" w:rsidP="00A371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муниципальными служащими, замещающими должности муниципальной службы в органах местного самоуправления муниципального образовании «Николаевское городское поселение» Еврейской автономной области, и иными лицами сведений о расходах </w:t>
      </w:r>
    </w:p>
    <w:p w:rsidR="00A3718F" w:rsidRDefault="00A3718F" w:rsidP="00A37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представления сведений о расходах муниципальными служащими, замещающими должности муниципальной службы в органах местного самоуправления муниципального образования «Николаевское городское поселение» Еврейской автономной области (далее – муниципальные служащие), включенные в перечни должностей,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своих супруги (супруга) и несовершеннолетних детей, утвержденные муниципальными правовыми актами органов местного самоуправления муниципального образования «Николаевское городское поселение» Еврейской автономной области. </w:t>
      </w: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и об источниках получения средств, за счет которых совершена сделка (далее –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расходах).</w:t>
      </w: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пункте 1 настоящего Порядка, представляют сведения о своих расходах, расходах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специалисту по кадрам администрации муниципального образования «Николаевское городское поселение» Еврейской автономной области. К справке прилагается копия договора или иного документа о приобретении права собственности. </w:t>
      </w: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расходах представляются ежегодно по каждой сделке, предусмотренной п. 2 настоящего Порядка, совершенной за предшествующий календарный год (отчетный период) с 01 января по 31 декабря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если муниципальный служащий обнаружил, что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им сведениях о расходах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4 настоящего Порядка.</w:t>
      </w: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Сведения, представленные в соответствии с настоящим Порядком, относятся к информации ограниченного доступа. Лица, виновные в разглашении указанных сведений либо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 </w:t>
      </w:r>
    </w:p>
    <w:p w:rsidR="00A3718F" w:rsidRDefault="00A3718F" w:rsidP="00A3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Непредставление муниципальным служащим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 является правонарушением, влекущим увольнение муниципального служащего с муниципальной службы. </w:t>
      </w:r>
    </w:p>
    <w:p w:rsidR="00A3718F" w:rsidRDefault="00A3718F" w:rsidP="00DA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8.Справки, содержащие сведения о расходах, представляемые муниципальными служащими, приобщаются к личным делам муниципальных служащих.</w:t>
      </w:r>
    </w:p>
    <w:p w:rsidR="00A3718F" w:rsidRDefault="00A3718F" w:rsidP="00A371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3718F" w:rsidRDefault="00A3718F" w:rsidP="00A3718F">
      <w:pPr>
        <w:autoSpaceDE w:val="0"/>
        <w:autoSpaceDN w:val="0"/>
        <w:adjustRightInd w:val="0"/>
        <w:ind w:firstLine="720"/>
        <w:jc w:val="right"/>
      </w:pPr>
    </w:p>
    <w:p w:rsidR="00A3718F" w:rsidRDefault="00A3718F" w:rsidP="00A3718F">
      <w:pPr>
        <w:autoSpaceDE w:val="0"/>
        <w:autoSpaceDN w:val="0"/>
        <w:adjustRightInd w:val="0"/>
        <w:ind w:firstLine="720"/>
        <w:jc w:val="right"/>
      </w:pPr>
    </w:p>
    <w:p w:rsidR="00F51795" w:rsidRDefault="00F51795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1A2A7C" w:rsidRPr="009D0500" w:rsidRDefault="001A2A7C" w:rsidP="000E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  <w:b/>
          <w:bCs/>
          <w:color w:val="26282F"/>
        </w:rPr>
        <w:lastRenderedPageBreak/>
        <w:t>УТВЕРЖДЕНА</w:t>
      </w:r>
    </w:p>
    <w:p w:rsidR="001A2A7C" w:rsidRPr="009D0500" w:rsidRDefault="00BA1430" w:rsidP="000E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hyperlink w:anchor="sub_0" w:history="1">
        <w:r w:rsidR="001A2A7C" w:rsidRPr="009D0500">
          <w:rPr>
            <w:rFonts w:ascii="Times New Roman" w:hAnsi="Times New Roman" w:cs="Times New Roman"/>
            <w:color w:val="106BBE"/>
          </w:rPr>
          <w:t>Указом</w:t>
        </w:r>
      </w:hyperlink>
      <w:r w:rsidR="001A2A7C" w:rsidRPr="009D0500">
        <w:rPr>
          <w:rFonts w:ascii="Times New Roman" w:hAnsi="Times New Roman" w:cs="Times New Roman"/>
          <w:b/>
          <w:bCs/>
          <w:color w:val="26282F"/>
        </w:rPr>
        <w:t xml:space="preserve"> Президента</w:t>
      </w:r>
    </w:p>
    <w:p w:rsidR="001A2A7C" w:rsidRPr="009D0500" w:rsidRDefault="001A2A7C" w:rsidP="000E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  <w:b/>
          <w:bCs/>
          <w:color w:val="26282F"/>
        </w:rPr>
        <w:t>Российской Федерации</w:t>
      </w:r>
    </w:p>
    <w:p w:rsidR="001A2A7C" w:rsidRPr="009D0500" w:rsidRDefault="001A2A7C" w:rsidP="000E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  <w:b/>
          <w:bCs/>
          <w:color w:val="26282F"/>
        </w:rPr>
        <w:t>от 23 июня 2014 г. N 460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В___________________________________________________________________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(указывается наименование кадрового подразделения федерального</w:t>
      </w:r>
      <w:proofErr w:type="gramEnd"/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 xml:space="preserve">государственного </w:t>
      </w:r>
      <w:proofErr w:type="spellStart"/>
      <w:r w:rsidRPr="009D0500">
        <w:rPr>
          <w:rFonts w:ascii="Times New Roman" w:hAnsi="Times New Roman" w:cs="Times New Roman"/>
        </w:rPr>
        <w:t>органа</w:t>
      </w:r>
      <w:proofErr w:type="gramStart"/>
      <w:r w:rsidRPr="009D0500">
        <w:rPr>
          <w:rFonts w:ascii="Times New Roman" w:hAnsi="Times New Roman" w:cs="Times New Roman"/>
        </w:rPr>
        <w:t>,и</w:t>
      </w:r>
      <w:proofErr w:type="gramEnd"/>
      <w:r w:rsidRPr="009D0500">
        <w:rPr>
          <w:rFonts w:ascii="Times New Roman" w:hAnsi="Times New Roman" w:cs="Times New Roman"/>
        </w:rPr>
        <w:t>ного</w:t>
      </w:r>
      <w:proofErr w:type="spellEnd"/>
      <w:r w:rsidRPr="009D0500">
        <w:rPr>
          <w:rFonts w:ascii="Times New Roman" w:hAnsi="Times New Roman" w:cs="Times New Roman"/>
        </w:rPr>
        <w:t xml:space="preserve"> органа или организации)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  <w:b/>
          <w:bCs/>
          <w:color w:val="26282F"/>
        </w:rPr>
        <w:t>СПРАВКА</w:t>
      </w:r>
      <w:hyperlink w:anchor="sub_1635" w:history="1">
        <w:r w:rsidRPr="009D0500">
          <w:rPr>
            <w:rFonts w:ascii="Times New Roman" w:hAnsi="Times New Roman" w:cs="Times New Roman"/>
            <w:color w:val="106BBE"/>
          </w:rPr>
          <w:t>*(1)</w:t>
        </w:r>
      </w:hyperlink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  <w:b/>
          <w:bCs/>
          <w:color w:val="26282F"/>
        </w:rPr>
        <w:t>о доходах, расходах, об имуществе и обязательствах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  <w:b/>
          <w:bCs/>
          <w:color w:val="26282F"/>
        </w:rPr>
        <w:t>имущественного характера</w:t>
      </w:r>
      <w:hyperlink w:anchor="sub_1636" w:history="1">
        <w:r w:rsidRPr="009D0500">
          <w:rPr>
            <w:rFonts w:ascii="Times New Roman" w:hAnsi="Times New Roman" w:cs="Times New Roman"/>
            <w:color w:val="106BBE"/>
          </w:rPr>
          <w:t>*(2)</w:t>
        </w:r>
      </w:hyperlink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Я,_______________________________________________________________________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________________________________________________________________________,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дата выдачи и орган, выдавший паспорт)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________________________________________________________________________,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(место работы (службы), занимаемая (замещаемая) должность;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в случае отсутствия основного места работы (службы) - род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занятий; должность, на замещение которой претендует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гражданин (если применимо)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зарегистрированный</w:t>
      </w:r>
      <w:proofErr w:type="gramEnd"/>
      <w:r w:rsidRPr="009D0500">
        <w:rPr>
          <w:rFonts w:ascii="Times New Roman" w:hAnsi="Times New Roman" w:cs="Times New Roman"/>
        </w:rPr>
        <w:t xml:space="preserve"> по адресу: __________________________________________,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(адрес места регистрации)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сообщаю   сведения  о  доходах,  расходах   своих,   супруги   (супруга),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9D0500">
        <w:rPr>
          <w:rFonts w:ascii="Times New Roman" w:hAnsi="Times New Roman" w:cs="Times New Roman"/>
        </w:rPr>
        <w:t>нужное</w:t>
      </w:r>
      <w:proofErr w:type="gramEnd"/>
      <w:r w:rsidRPr="009D0500">
        <w:rPr>
          <w:rFonts w:ascii="Times New Roman" w:hAnsi="Times New Roman" w:cs="Times New Roman"/>
        </w:rPr>
        <w:t xml:space="preserve"> подчеркнуть)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дата выдачи и орган, выдавший паспорт)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(замещаемая) должность)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 xml:space="preserve">за   отчетный  период  с  1  января 20__  г. по 31 декабря 20__  г. </w:t>
      </w:r>
      <w:proofErr w:type="gramStart"/>
      <w:r w:rsidRPr="009D0500">
        <w:rPr>
          <w:rFonts w:ascii="Times New Roman" w:hAnsi="Times New Roman" w:cs="Times New Roman"/>
        </w:rPr>
        <w:t>об</w:t>
      </w:r>
      <w:proofErr w:type="gramEnd"/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имуществе</w:t>
      </w:r>
      <w:proofErr w:type="gramEnd"/>
      <w:r w:rsidRPr="009D0500">
        <w:rPr>
          <w:rFonts w:ascii="Times New Roman" w:hAnsi="Times New Roman" w:cs="Times New Roman"/>
        </w:rPr>
        <w:t>, принадлежащем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_________________________________________________________________________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>(фамилия, имя, отчество)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500">
        <w:rPr>
          <w:rFonts w:ascii="Times New Roman" w:hAnsi="Times New Roman" w:cs="Times New Roman"/>
        </w:rPr>
        <w:t xml:space="preserve">на праве собственности,  о вкладах   в   банках,   ценных   бумагах,   </w:t>
      </w:r>
      <w:proofErr w:type="gramStart"/>
      <w:r w:rsidRPr="009D0500">
        <w:rPr>
          <w:rFonts w:ascii="Times New Roman" w:hAnsi="Times New Roman" w:cs="Times New Roman"/>
        </w:rPr>
        <w:t>об</w:t>
      </w:r>
      <w:proofErr w:type="gramEnd"/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500">
        <w:rPr>
          <w:rFonts w:ascii="Times New Roman" w:hAnsi="Times New Roman" w:cs="Times New Roman"/>
        </w:rPr>
        <w:t>обязательствах</w:t>
      </w:r>
      <w:proofErr w:type="gramEnd"/>
      <w:r w:rsidRPr="009D0500">
        <w:rPr>
          <w:rFonts w:ascii="Times New Roman" w:hAnsi="Times New Roman" w:cs="Times New Roman"/>
        </w:rPr>
        <w:t xml:space="preserve"> имущественного характера по состоянию на"__"_________20 г.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1. Сведения о доходах</w:t>
      </w:r>
      <w:hyperlink w:anchor="sub_1637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</w:p>
    <w:bookmarkEnd w:id="0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929"/>
        <w:gridCol w:w="2126"/>
      </w:tblGrid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hyperlink w:anchor="sub_1663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664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665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End w:id="2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666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667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668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669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6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670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7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63"/>
      <w:r w:rsidRPr="009D0500">
        <w:rPr>
          <w:rFonts w:ascii="Times New Roman" w:hAnsi="Times New Roman" w:cs="Times New Roman"/>
          <w:sz w:val="24"/>
          <w:szCs w:val="24"/>
        </w:rPr>
        <w:t xml:space="preserve">* Доход, полученный в иностранной валюте, указывается в рублях по </w:t>
      </w:r>
      <w:hyperlink r:id="rId4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9D0500">
        <w:rPr>
          <w:rFonts w:ascii="Times New Roman" w:hAnsi="Times New Roman" w:cs="Times New Roman"/>
          <w:sz w:val="24"/>
          <w:szCs w:val="24"/>
        </w:rPr>
        <w:t xml:space="preserve"> Банка России на дату получения дохода.</w:t>
      </w:r>
    </w:p>
    <w:bookmarkEnd w:id="8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20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 Сведения о расходах</w:t>
      </w:r>
      <w:hyperlink w:anchor="sub_1638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bookmarkEnd w:id="9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1A2A7C" w:rsidRPr="009D0500" w:rsidTr="001A2A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  <w:hyperlink w:anchor="sub_1662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1A2A7C" w:rsidRPr="009D0500" w:rsidTr="001A2A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A7C" w:rsidRPr="009D0500" w:rsidTr="001A2A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671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1A2A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672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1A2A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673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1A2A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74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62"/>
      <w:r w:rsidRPr="009D0500">
        <w:rPr>
          <w:rFonts w:ascii="Times New Roman" w:hAnsi="Times New Roman" w:cs="Times New Roman"/>
          <w:sz w:val="24"/>
          <w:szCs w:val="24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4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0E52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sub_130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Раздел 3. Сведения об имуществе</w:t>
      </w:r>
      <w:bookmarkEnd w:id="15"/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131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Недвижимое имущество</w:t>
      </w:r>
    </w:p>
    <w:bookmarkEnd w:id="16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864"/>
        <w:gridCol w:w="1701"/>
        <w:gridCol w:w="1275"/>
        <w:gridCol w:w="1985"/>
      </w:tblGrid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</w:t>
            </w:r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собственности</w:t>
            </w:r>
            <w:hyperlink w:anchor="sub_1659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</w:t>
            </w:r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средств</w:t>
            </w:r>
            <w:hyperlink w:anchor="sub_1660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</w:tr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675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hyperlink w:anchor="sub_1661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676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677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678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679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659"/>
      <w:r w:rsidRPr="009D0500">
        <w:rPr>
          <w:rFonts w:ascii="Times New Roman" w:hAnsi="Times New Roman" w:cs="Times New Roman"/>
          <w:sz w:val="24"/>
          <w:szCs w:val="24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D050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D0500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660"/>
      <w:bookmarkEnd w:id="22"/>
      <w:proofErr w:type="gramStart"/>
      <w:r w:rsidRPr="009D0500">
        <w:rPr>
          <w:rFonts w:ascii="Times New Roman" w:hAnsi="Times New Roman" w:cs="Times New Roman"/>
          <w:sz w:val="24"/>
          <w:szCs w:val="24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4</w:t>
        </w:r>
      </w:hyperlink>
      <w:r w:rsidRPr="009D0500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9D0500">
        <w:rPr>
          <w:rFonts w:ascii="Times New Roman" w:hAnsi="Times New Roman" w:cs="Times New Roman"/>
          <w:sz w:val="24"/>
          <w:szCs w:val="24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661"/>
      <w:bookmarkEnd w:id="23"/>
      <w:r w:rsidRPr="009D0500">
        <w:rPr>
          <w:rFonts w:ascii="Times New Roman" w:hAnsi="Times New Roman" w:cs="Times New Roman"/>
          <w:sz w:val="24"/>
          <w:szCs w:val="24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5" w:name="sub_132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Транспортные средства</w:t>
      </w:r>
    </w:p>
    <w:bookmarkEnd w:id="25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188"/>
      </w:tblGrid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8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680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681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682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683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684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685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686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58"/>
      <w:r w:rsidRPr="009D0500">
        <w:rPr>
          <w:rFonts w:ascii="Times New Roman" w:hAnsi="Times New Roman" w:cs="Times New Roman"/>
          <w:sz w:val="24"/>
          <w:szCs w:val="2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D050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D0500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bookmarkEnd w:id="33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140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4. Сведения о счетах в банках и иных кредитных организациях</w:t>
      </w:r>
    </w:p>
    <w:bookmarkEnd w:id="34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1919"/>
      </w:tblGrid>
      <w:tr w:rsidR="001A2A7C" w:rsidRPr="009D0500" w:rsidTr="000E526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hyperlink w:anchor="sub_1655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hyperlink w:anchor="sub_1656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hyperlink w:anchor="sub_1657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A2A7C" w:rsidRPr="009D0500" w:rsidTr="000E526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A7C" w:rsidRPr="009D0500" w:rsidTr="000E526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687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688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689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655"/>
      <w:r w:rsidRPr="009D0500">
        <w:rPr>
          <w:rFonts w:ascii="Times New Roman" w:hAnsi="Times New Roman" w:cs="Times New Roman"/>
          <w:sz w:val="24"/>
          <w:szCs w:val="24"/>
        </w:rPr>
        <w:t>* Указываются вид счета (депозитный, текущий, расчетный, ссудный и другие) и валюта счета.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656"/>
      <w:bookmarkEnd w:id="38"/>
      <w:r w:rsidRPr="009D0500">
        <w:rPr>
          <w:rFonts w:ascii="Times New Roman" w:hAnsi="Times New Roman" w:cs="Times New Roman"/>
          <w:sz w:val="24"/>
          <w:szCs w:val="24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9D0500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657"/>
      <w:bookmarkEnd w:id="39"/>
      <w:r w:rsidRPr="009D0500">
        <w:rPr>
          <w:rFonts w:ascii="Times New Roman" w:hAnsi="Times New Roman" w:cs="Times New Roman"/>
          <w:sz w:val="24"/>
          <w:szCs w:val="24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150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5. Сведения о ценных бумагах</w:t>
      </w:r>
    </w:p>
    <w:bookmarkEnd w:id="41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2" w:name="sub_151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5.1. Акции и иное участие в коммерческих организациях и фондах</w:t>
      </w:r>
    </w:p>
    <w:bookmarkEnd w:id="42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554"/>
      </w:tblGrid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hyperlink w:anchor="sub_1652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hyperlink w:anchor="sub_1653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54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 xml:space="preserve">**** 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690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691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692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693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694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51"/>
      <w:r w:rsidRPr="009D0500">
        <w:rPr>
          <w:rFonts w:ascii="Times New Roman" w:hAnsi="Times New Roman" w:cs="Times New Roman"/>
          <w:sz w:val="24"/>
          <w:szCs w:val="24"/>
        </w:rPr>
        <w:t>* Указываются полное или сокращенное официальное наименование организац</w:t>
      </w:r>
      <w:proofErr w:type="gramStart"/>
      <w:r w:rsidRPr="009D050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D0500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652"/>
      <w:bookmarkEnd w:id="48"/>
      <w:r w:rsidRPr="009D0500">
        <w:rPr>
          <w:rFonts w:ascii="Times New Roman" w:hAnsi="Times New Roman" w:cs="Times New Roman"/>
          <w:sz w:val="24"/>
          <w:szCs w:val="24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9D0500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53"/>
      <w:bookmarkEnd w:id="49"/>
      <w:r w:rsidRPr="009D0500">
        <w:rPr>
          <w:rFonts w:ascii="Times New Roman" w:hAnsi="Times New Roman" w:cs="Times New Roman"/>
          <w:sz w:val="24"/>
          <w:szCs w:val="24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654"/>
      <w:bookmarkEnd w:id="50"/>
      <w:proofErr w:type="gramStart"/>
      <w:r w:rsidRPr="009D0500">
        <w:rPr>
          <w:rFonts w:ascii="Times New Roman" w:hAnsi="Times New Roman" w:cs="Times New Roman"/>
          <w:sz w:val="24"/>
          <w:szCs w:val="24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1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2" w:name="sub_152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5.2. Иные ценные бумаги</w:t>
      </w:r>
    </w:p>
    <w:bookmarkEnd w:id="52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677"/>
        <w:gridCol w:w="1701"/>
      </w:tblGrid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hyperlink w:anchor="sub_1649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hyperlink w:anchor="sub_1650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1695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1696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1697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1698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1699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700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649"/>
      <w:r w:rsidRPr="000E526B">
        <w:rPr>
          <w:rFonts w:ascii="Times New Roman" w:hAnsi="Times New Roman" w:cs="Times New Roman"/>
          <w:sz w:val="24"/>
          <w:szCs w:val="24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0E526B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0E526B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650"/>
      <w:bookmarkEnd w:id="59"/>
      <w:r w:rsidRPr="000E526B">
        <w:rPr>
          <w:rFonts w:ascii="Times New Roman" w:hAnsi="Times New Roman" w:cs="Times New Roman"/>
          <w:sz w:val="24"/>
          <w:szCs w:val="24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 w:rsidRPr="000E526B">
          <w:rPr>
            <w:rFonts w:ascii="Times New Roman" w:hAnsi="Times New Roman" w:cs="Times New Roman"/>
            <w:sz w:val="24"/>
            <w:szCs w:val="24"/>
          </w:rPr>
          <w:t>курсу</w:t>
        </w:r>
      </w:hyperlink>
      <w:r w:rsidRPr="000E526B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  <w:bookmarkEnd w:id="60"/>
    </w:p>
    <w:p w:rsidR="001A2A7C" w:rsidRPr="000E526B" w:rsidRDefault="000E526B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2A7C" w:rsidRPr="000E526B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sub_1500" w:history="1">
        <w:r w:rsidR="001A2A7C" w:rsidRPr="000E526B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="001A2A7C" w:rsidRPr="000E526B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       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1" w:name="sub_160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6. Сведения об обязательствах имущественного характера</w:t>
      </w:r>
    </w:p>
    <w:bookmarkEnd w:id="61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610"/>
      <w:r w:rsidRPr="009D0500">
        <w:rPr>
          <w:rFonts w:ascii="Times New Roman" w:hAnsi="Times New Roman" w:cs="Times New Roman"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*(5)</w:t>
        </w:r>
      </w:hyperlink>
    </w:p>
    <w:bookmarkEnd w:id="62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819"/>
        <w:gridCol w:w="1984"/>
        <w:gridCol w:w="1985"/>
        <w:gridCol w:w="1984"/>
        <w:gridCol w:w="1276"/>
      </w:tblGrid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hyperlink w:anchor="sub_1646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hyperlink w:anchor="sub_1647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8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0E526B" w:rsidRDefault="001A2A7C" w:rsidP="000E526B">
      <w:pPr>
        <w:pStyle w:val="a3"/>
        <w:rPr>
          <w:rFonts w:ascii="Times New Roman" w:hAnsi="Times New Roman" w:cs="Times New Roman"/>
        </w:rPr>
      </w:pPr>
      <w:bookmarkStart w:id="63" w:name="sub_1646"/>
      <w:r w:rsidRPr="000E526B">
        <w:rPr>
          <w:rFonts w:ascii="Times New Roman" w:hAnsi="Times New Roman" w:cs="Times New Roman"/>
        </w:rPr>
        <w:t>* Указывается вид недвижимого имущества (земельный участок, жилой дом, дача и другие).</w:t>
      </w:r>
    </w:p>
    <w:p w:rsidR="001A2A7C" w:rsidRPr="000E526B" w:rsidRDefault="001A2A7C" w:rsidP="000E526B">
      <w:pPr>
        <w:pStyle w:val="a3"/>
        <w:rPr>
          <w:rFonts w:ascii="Times New Roman" w:hAnsi="Times New Roman" w:cs="Times New Roman"/>
        </w:rPr>
      </w:pPr>
      <w:bookmarkStart w:id="64" w:name="sub_1647"/>
      <w:bookmarkEnd w:id="63"/>
      <w:r w:rsidRPr="000E526B">
        <w:rPr>
          <w:rFonts w:ascii="Times New Roman" w:hAnsi="Times New Roman" w:cs="Times New Roman"/>
        </w:rPr>
        <w:t>** Указываются вид пользования (аренда, безвозмездное пользование и другие) и сроки пользования.</w:t>
      </w:r>
    </w:p>
    <w:p w:rsidR="001A2A7C" w:rsidRPr="000E526B" w:rsidRDefault="001A2A7C" w:rsidP="000E526B">
      <w:pPr>
        <w:pStyle w:val="a3"/>
        <w:rPr>
          <w:rFonts w:ascii="Times New Roman" w:hAnsi="Times New Roman" w:cs="Times New Roman"/>
        </w:rPr>
      </w:pPr>
      <w:bookmarkStart w:id="65" w:name="sub_1648"/>
      <w:bookmarkEnd w:id="64"/>
      <w:r w:rsidRPr="000E526B">
        <w:rPr>
          <w:rFonts w:ascii="Times New Roman" w:hAnsi="Times New Roman" w:cs="Times New Roman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6" w:name="sub_1620"/>
      <w:r w:rsidRPr="009D05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9D0500">
          <w:rPr>
            <w:rFonts w:ascii="Times New Roman" w:hAnsi="Times New Roman" w:cs="Times New Roman"/>
            <w:color w:val="106BBE"/>
            <w:sz w:val="24"/>
            <w:szCs w:val="24"/>
          </w:rPr>
          <w:t>*(6)</w:t>
        </w:r>
      </w:hyperlink>
    </w:p>
    <w:bookmarkEnd w:id="66"/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504"/>
      </w:tblGrid>
      <w:tr w:rsidR="001A2A7C" w:rsidRPr="009D0500" w:rsidTr="000E526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hyperlink w:anchor="sub_1641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hyperlink w:anchor="sub_1642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3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  <w:r w:rsidRPr="009D050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hyperlink w:anchor="sub_1645" w:history="1">
              <w:r w:rsidRPr="009D050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</w:p>
        </w:tc>
      </w:tr>
      <w:tr w:rsidR="001A2A7C" w:rsidRPr="009D0500" w:rsidTr="000E526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A7C" w:rsidRPr="009D0500" w:rsidTr="000E526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1701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1702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7C" w:rsidRPr="009D0500" w:rsidTr="000E526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1703"/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7C" w:rsidRPr="009D0500" w:rsidRDefault="001A2A7C" w:rsidP="001A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9D0500" w:rsidRDefault="001A2A7C" w:rsidP="001A2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641"/>
      <w:r w:rsidRPr="000E526B">
        <w:rPr>
          <w:rFonts w:ascii="Times New Roman" w:hAnsi="Times New Roman" w:cs="Times New Roman"/>
          <w:sz w:val="24"/>
          <w:szCs w:val="24"/>
        </w:rPr>
        <w:t>*(1) Указывается существо обязательства (заем, кредит и другие).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642"/>
      <w:bookmarkEnd w:id="70"/>
      <w:r w:rsidRPr="000E526B">
        <w:rPr>
          <w:rFonts w:ascii="Times New Roman" w:hAnsi="Times New Roman" w:cs="Times New Roman"/>
          <w:sz w:val="24"/>
          <w:szCs w:val="24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643"/>
      <w:bookmarkEnd w:id="71"/>
      <w:r w:rsidRPr="000E526B">
        <w:rPr>
          <w:rFonts w:ascii="Times New Roman" w:hAnsi="Times New Roman" w:cs="Times New Roman"/>
          <w:sz w:val="24"/>
          <w:szCs w:val="24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644"/>
      <w:bookmarkEnd w:id="72"/>
      <w:r w:rsidRPr="000E526B">
        <w:rPr>
          <w:rFonts w:ascii="Times New Roman" w:hAnsi="Times New Roman" w:cs="Times New Roman"/>
          <w:sz w:val="24"/>
          <w:szCs w:val="24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9" w:history="1">
        <w:r w:rsidRPr="000E526B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0E526B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645"/>
      <w:bookmarkEnd w:id="73"/>
      <w:r w:rsidRPr="000E526B">
        <w:rPr>
          <w:rFonts w:ascii="Times New Roman" w:hAnsi="Times New Roman" w:cs="Times New Roman"/>
          <w:sz w:val="24"/>
          <w:szCs w:val="24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 xml:space="preserve">     Достоверность и полноту настоящих сведений подтверждаю.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>"____"___________20___г</w:t>
      </w:r>
      <w:proofErr w:type="gramStart"/>
      <w:r w:rsidRPr="000E52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52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 xml:space="preserve">                            (подпись лица, представляющего сведения)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справку)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635"/>
      <w:r w:rsidRPr="000E526B">
        <w:rPr>
          <w:rFonts w:ascii="Times New Roman" w:hAnsi="Times New Roman" w:cs="Times New Roman"/>
          <w:sz w:val="24"/>
          <w:szCs w:val="24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636"/>
      <w:bookmarkEnd w:id="75"/>
      <w:r w:rsidRPr="000E526B">
        <w:rPr>
          <w:rFonts w:ascii="Times New Roman" w:hAnsi="Times New Roman" w:cs="Times New Roman"/>
          <w:sz w:val="24"/>
          <w:szCs w:val="24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637"/>
      <w:bookmarkEnd w:id="76"/>
      <w:r w:rsidRPr="000E526B">
        <w:rPr>
          <w:rFonts w:ascii="Times New Roman" w:hAnsi="Times New Roman" w:cs="Times New Roman"/>
          <w:sz w:val="24"/>
          <w:szCs w:val="24"/>
        </w:rPr>
        <w:t>*(3) Указываются доходы (включая пенсии, пособия, иные выплаты) за отчетный период.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638"/>
      <w:bookmarkEnd w:id="77"/>
      <w:r w:rsidRPr="000E526B">
        <w:rPr>
          <w:rFonts w:ascii="Times New Roman" w:hAnsi="Times New Roman" w:cs="Times New Roman"/>
          <w:sz w:val="24"/>
          <w:szCs w:val="24"/>
        </w:rPr>
        <w:lastRenderedPageBreak/>
        <w:t xml:space="preserve">*(4) Сведения о расходах представляются в случаях, установленных </w:t>
      </w:r>
      <w:hyperlink r:id="rId10" w:history="1">
        <w:r w:rsidRPr="000E526B">
          <w:rPr>
            <w:rFonts w:ascii="Times New Roman" w:hAnsi="Times New Roman" w:cs="Times New Roman"/>
            <w:color w:val="106BBE"/>
            <w:sz w:val="24"/>
            <w:szCs w:val="24"/>
          </w:rPr>
          <w:t>статьей 3</w:t>
        </w:r>
      </w:hyperlink>
      <w:r w:rsidRPr="000E526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N 230-ФЗ "О </w:t>
      </w:r>
      <w:proofErr w:type="gramStart"/>
      <w:r w:rsidRPr="000E526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E526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A2A7C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639"/>
      <w:bookmarkEnd w:id="78"/>
      <w:r w:rsidRPr="000E526B">
        <w:rPr>
          <w:rFonts w:ascii="Times New Roman" w:hAnsi="Times New Roman" w:cs="Times New Roman"/>
          <w:sz w:val="24"/>
          <w:szCs w:val="24"/>
        </w:rPr>
        <w:t>*(5) Указываются по состоянию на отчетную дату.</w:t>
      </w:r>
    </w:p>
    <w:bookmarkEnd w:id="79"/>
    <w:p w:rsidR="009557F0" w:rsidRPr="000E526B" w:rsidRDefault="001A2A7C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26B">
        <w:rPr>
          <w:rFonts w:ascii="Times New Roman" w:hAnsi="Times New Roman" w:cs="Times New Roman"/>
          <w:sz w:val="24"/>
          <w:szCs w:val="24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0E526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E526B">
        <w:rPr>
          <w:rFonts w:ascii="Times New Roman" w:hAnsi="Times New Roman" w:cs="Times New Roman"/>
          <w:sz w:val="24"/>
          <w:szCs w:val="24"/>
        </w:rPr>
        <w:t xml:space="preserve"> об обязательствах которого представляются</w:t>
      </w:r>
    </w:p>
    <w:p w:rsidR="009557F0" w:rsidRPr="000E526B" w:rsidRDefault="009557F0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7F0" w:rsidRPr="000E526B" w:rsidRDefault="009557F0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7F0" w:rsidRPr="000E526B" w:rsidRDefault="009557F0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7F0" w:rsidRPr="000E526B" w:rsidRDefault="009557F0" w:rsidP="000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p w:rsidR="009557F0" w:rsidRDefault="009557F0"/>
    <w:sectPr w:rsidR="009557F0" w:rsidSect="00FE61B9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8AC"/>
    <w:rsid w:val="000278AC"/>
    <w:rsid w:val="00035F82"/>
    <w:rsid w:val="000E526B"/>
    <w:rsid w:val="001A1964"/>
    <w:rsid w:val="001A2A7C"/>
    <w:rsid w:val="00325B10"/>
    <w:rsid w:val="006D1AFB"/>
    <w:rsid w:val="007771A0"/>
    <w:rsid w:val="008C6696"/>
    <w:rsid w:val="009557F0"/>
    <w:rsid w:val="00A3718F"/>
    <w:rsid w:val="00A71B8E"/>
    <w:rsid w:val="00BA1430"/>
    <w:rsid w:val="00DA1831"/>
    <w:rsid w:val="00F51795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7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278AC"/>
    <w:pPr>
      <w:spacing w:after="0" w:line="240" w:lineRule="auto"/>
    </w:pPr>
  </w:style>
  <w:style w:type="paragraph" w:customStyle="1" w:styleId="ConsPlusNormal">
    <w:name w:val="ConsPlusNormal"/>
    <w:rsid w:val="0032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41" TargetMode="External"/><Relationship Id="rId10" Type="http://schemas.openxmlformats.org/officeDocument/2006/relationships/hyperlink" Target="garantF1://70171682.3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2005-07-10T19:53:00Z</dcterms:created>
  <dcterms:modified xsi:type="dcterms:W3CDTF">2005-07-11T20:48:00Z</dcterms:modified>
</cp:coreProperties>
</file>